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DE8B4E" w14:textId="77777777" w:rsidR="00444319" w:rsidRPr="00444319" w:rsidRDefault="00444319" w:rsidP="00C272F5">
      <w:pPr>
        <w:pStyle w:val="a3"/>
        <w:ind w:left="10348" w:firstLine="0"/>
        <w:jc w:val="left"/>
        <w:rPr>
          <w:color w:val="26282F"/>
        </w:rPr>
      </w:pPr>
      <w:r w:rsidRPr="00444319">
        <w:rPr>
          <w:color w:val="26282F"/>
        </w:rPr>
        <w:t xml:space="preserve">Приложение </w:t>
      </w:r>
      <w:r>
        <w:rPr>
          <w:color w:val="26282F"/>
        </w:rPr>
        <w:t>№</w:t>
      </w:r>
      <w:r w:rsidRPr="00444319">
        <w:rPr>
          <w:color w:val="26282F"/>
        </w:rPr>
        <w:t> </w:t>
      </w:r>
      <w:r w:rsidR="008E654C">
        <w:rPr>
          <w:color w:val="26282F"/>
        </w:rPr>
        <w:t>10</w:t>
      </w:r>
      <w:r w:rsidRPr="00444319">
        <w:rPr>
          <w:color w:val="26282F"/>
        </w:rPr>
        <w:t xml:space="preserve"> </w:t>
      </w:r>
    </w:p>
    <w:p w14:paraId="3697DEF2" w14:textId="77777777" w:rsidR="00502BDF" w:rsidRDefault="00C272F5" w:rsidP="00C272F5">
      <w:pPr>
        <w:pStyle w:val="a3"/>
        <w:ind w:left="10348" w:firstLine="0"/>
        <w:jc w:val="left"/>
        <w:rPr>
          <w:color w:val="26282F"/>
        </w:rPr>
      </w:pPr>
      <w:r w:rsidRPr="00C272F5">
        <w:rPr>
          <w:color w:val="26282F"/>
        </w:rPr>
        <w:t xml:space="preserve">к Административному регламенту по предоставлению муниципальной услуги, утвержденному постановлением администрации ГО «Александровск-Сахалинский район» </w:t>
      </w:r>
    </w:p>
    <w:p w14:paraId="2EDE8B51" w14:textId="74394D61" w:rsidR="00444319" w:rsidRPr="00444319" w:rsidRDefault="00502BDF" w:rsidP="00C272F5">
      <w:pPr>
        <w:pStyle w:val="a3"/>
        <w:ind w:left="10348" w:firstLine="0"/>
        <w:jc w:val="left"/>
      </w:pPr>
      <w:r>
        <w:rPr>
          <w:color w:val="26282F"/>
        </w:rPr>
        <w:t>от 20.12.2023 № 813</w:t>
      </w:r>
    </w:p>
    <w:p w14:paraId="2EDE8B52" w14:textId="77777777" w:rsidR="00444319" w:rsidRDefault="00444319" w:rsidP="00444319">
      <w:pPr>
        <w:rPr>
          <w:rFonts w:ascii="Times New Roman" w:hAnsi="Times New Roman" w:cs="Times New Roman"/>
          <w:b/>
          <w:sz w:val="24"/>
          <w:szCs w:val="24"/>
        </w:rPr>
      </w:pPr>
    </w:p>
    <w:p w14:paraId="2EDE8B53" w14:textId="77777777" w:rsidR="008668A8" w:rsidRPr="00502BDF" w:rsidRDefault="00506139" w:rsidP="00506139">
      <w:pPr>
        <w:pStyle w:val="a3"/>
        <w:ind w:firstLine="0"/>
        <w:jc w:val="center"/>
        <w:rPr>
          <w:b/>
          <w:sz w:val="26"/>
          <w:szCs w:val="26"/>
        </w:rPr>
      </w:pPr>
      <w:bookmarkStart w:id="0" w:name="anchor15000"/>
      <w:bookmarkEnd w:id="0"/>
      <w:r w:rsidRPr="00502BDF">
        <w:rPr>
          <w:b/>
          <w:sz w:val="26"/>
          <w:szCs w:val="26"/>
        </w:rPr>
        <w:t xml:space="preserve">Состав, последовательность и сроки выполнения административных процедур (действий) </w:t>
      </w:r>
    </w:p>
    <w:p w14:paraId="2EDE8B54" w14:textId="77777777" w:rsidR="002D508F" w:rsidRPr="00502BDF" w:rsidRDefault="00506139" w:rsidP="00506139">
      <w:pPr>
        <w:pStyle w:val="a3"/>
        <w:ind w:firstLine="0"/>
        <w:jc w:val="center"/>
        <w:rPr>
          <w:b/>
          <w:sz w:val="26"/>
          <w:szCs w:val="26"/>
        </w:rPr>
      </w:pPr>
      <w:r w:rsidRPr="00502BDF">
        <w:rPr>
          <w:b/>
          <w:sz w:val="26"/>
          <w:szCs w:val="26"/>
        </w:rPr>
        <w:t>при предоставлении муниципальной услуги</w:t>
      </w:r>
    </w:p>
    <w:p w14:paraId="2EDE8B55" w14:textId="77777777" w:rsidR="008668A8" w:rsidRDefault="008668A8" w:rsidP="00506139">
      <w:pPr>
        <w:pStyle w:val="a3"/>
        <w:ind w:firstLine="0"/>
        <w:jc w:val="center"/>
        <w:rPr>
          <w:b/>
          <w:sz w:val="28"/>
          <w:szCs w:val="28"/>
        </w:rPr>
      </w:pPr>
    </w:p>
    <w:tbl>
      <w:tblPr>
        <w:tblStyle w:val="a5"/>
        <w:tblW w:w="15588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2122"/>
        <w:gridCol w:w="2551"/>
        <w:gridCol w:w="1276"/>
        <w:gridCol w:w="1843"/>
        <w:gridCol w:w="2835"/>
        <w:gridCol w:w="1842"/>
        <w:gridCol w:w="3119"/>
      </w:tblGrid>
      <w:tr w:rsidR="00F534D0" w:rsidRPr="00F534D0" w14:paraId="2EDE8B5D" w14:textId="77777777" w:rsidTr="00502BDF"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56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Основание для начала административной процедуры</w:t>
            </w:r>
          </w:p>
        </w:tc>
        <w:tc>
          <w:tcPr>
            <w:tcW w:w="255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57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Содержание административных действий</w:t>
            </w:r>
          </w:p>
        </w:tc>
        <w:tc>
          <w:tcPr>
            <w:tcW w:w="127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58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Срок выполнения административных действий</w:t>
            </w:r>
          </w:p>
        </w:tc>
        <w:tc>
          <w:tcPr>
            <w:tcW w:w="184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59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283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5A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Место выполнения административного действия/используемая информационная система</w:t>
            </w:r>
          </w:p>
        </w:tc>
        <w:tc>
          <w:tcPr>
            <w:tcW w:w="184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5B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Критерии принятия решения</w:t>
            </w:r>
          </w:p>
        </w:tc>
        <w:tc>
          <w:tcPr>
            <w:tcW w:w="311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5C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Результат административного действия, способ фиксации</w:t>
            </w:r>
          </w:p>
        </w:tc>
      </w:tr>
      <w:tr w:rsidR="00F534D0" w:rsidRPr="00F534D0" w14:paraId="2EDE8B65" w14:textId="77777777" w:rsidTr="00502BDF">
        <w:tc>
          <w:tcPr>
            <w:tcW w:w="21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5E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5F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60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61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62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63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64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7</w:t>
            </w:r>
          </w:p>
        </w:tc>
      </w:tr>
      <w:tr w:rsidR="00F534D0" w:rsidRPr="00F534D0" w14:paraId="2EDE8B67" w14:textId="77777777" w:rsidTr="00502BDF">
        <w:tc>
          <w:tcPr>
            <w:tcW w:w="15588" w:type="dxa"/>
            <w:gridSpan w:val="7"/>
          </w:tcPr>
          <w:p w14:paraId="2EDE8B66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  <w:r w:rsidRPr="00F534D0">
              <w:rPr>
                <w:b/>
                <w:sz w:val="20"/>
                <w:szCs w:val="20"/>
              </w:rPr>
              <w:t>1. Прием и регистрация заявления</w:t>
            </w:r>
          </w:p>
        </w:tc>
      </w:tr>
      <w:tr w:rsidR="00F534D0" w:rsidRPr="00F534D0" w14:paraId="2EDE8B70" w14:textId="77777777" w:rsidTr="00502BDF">
        <w:tc>
          <w:tcPr>
            <w:tcW w:w="2122" w:type="dxa"/>
            <w:vMerge w:val="restart"/>
          </w:tcPr>
          <w:p w14:paraId="2EDE8B68" w14:textId="77777777" w:rsidR="00F534D0" w:rsidRPr="00F534D0" w:rsidRDefault="00F534D0" w:rsidP="00506139">
            <w:pPr>
              <w:pStyle w:val="a3"/>
              <w:ind w:firstLine="0"/>
              <w:jc w:val="left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2551" w:type="dxa"/>
          </w:tcPr>
          <w:p w14:paraId="2EDE8B69" w14:textId="77777777" w:rsidR="00F534D0" w:rsidRPr="00F534D0" w:rsidRDefault="00F534D0" w:rsidP="00506139">
            <w:pPr>
              <w:pStyle w:val="a3"/>
              <w:ind w:firstLine="0"/>
              <w:jc w:val="left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Прием и проверка комплектности документов на наличие/отсутствие оснований для отказа в приеме документов, предусмотренных пунктом 2.8. Административного регламента Информирование заявителя о наличии оснований для отказа в приеме документов, предусмотренных пунктом 2.8. Административного регламента (при поступлении заявления на бумажном носителе).</w:t>
            </w:r>
          </w:p>
        </w:tc>
        <w:tc>
          <w:tcPr>
            <w:tcW w:w="127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6A" w14:textId="77777777" w:rsidR="00F534D0" w:rsidRPr="00F534D0" w:rsidRDefault="00F534D0" w:rsidP="008668A8">
            <w:pPr>
              <w:pStyle w:val="a4"/>
              <w:jc w:val="center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1 день</w:t>
            </w:r>
          </w:p>
        </w:tc>
        <w:tc>
          <w:tcPr>
            <w:tcW w:w="1843" w:type="dxa"/>
            <w:vMerge w:val="restart"/>
            <w:tcBorders>
              <w:right w:val="single" w:sz="2" w:space="0" w:color="000000"/>
            </w:tcBorders>
            <w:shd w:val="clear" w:color="auto" w:fill="auto"/>
          </w:tcPr>
          <w:p w14:paraId="2EDE8B6B" w14:textId="77777777" w:rsidR="00F534D0" w:rsidRPr="00F534D0" w:rsidRDefault="00F534D0" w:rsidP="00506139">
            <w:pPr>
              <w:pStyle w:val="a4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Ответственное должностное лицо Уполномоченного органа</w:t>
            </w:r>
          </w:p>
        </w:tc>
        <w:tc>
          <w:tcPr>
            <w:tcW w:w="2835" w:type="dxa"/>
            <w:vMerge w:val="restart"/>
          </w:tcPr>
          <w:p w14:paraId="2EDE8B6C" w14:textId="77777777" w:rsidR="00F534D0" w:rsidRPr="00F534D0" w:rsidRDefault="00F534D0" w:rsidP="00F534D0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534D0">
              <w:rPr>
                <w:sz w:val="20"/>
                <w:szCs w:val="20"/>
              </w:rPr>
              <w:t>дрес места нахождения Уполномоченного органа, адрес официального сайта в информационно-телекоммуникационной сети «Интернет» (далее - сеть «Интернет») Уполномоченного органа, адрес сайта в сети «Интернет» федеральной государственной информационной системы «Единый портал государственных и муниципальных услуг (функций)» (далее - ЕПГУ), адрес нахождения отделения по городскому округу Александровск-Сахалинский район МФЦ</w:t>
            </w:r>
          </w:p>
          <w:p w14:paraId="2EDE8B6D" w14:textId="77777777" w:rsidR="00F534D0" w:rsidRPr="00F534D0" w:rsidRDefault="00F534D0" w:rsidP="00B00613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1842" w:type="dxa"/>
            <w:vMerge w:val="restart"/>
          </w:tcPr>
          <w:p w14:paraId="2EDE8B6E" w14:textId="77777777" w:rsidR="00F534D0" w:rsidRPr="00F534D0" w:rsidRDefault="00F534D0" w:rsidP="00F534D0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F534D0">
              <w:rPr>
                <w:sz w:val="20"/>
                <w:szCs w:val="20"/>
              </w:rPr>
              <w:t>аличие или отсутствие оснований для отказа в принятии заявления и прилагаемых к нему документов к рассмотрению</w:t>
            </w:r>
          </w:p>
        </w:tc>
        <w:tc>
          <w:tcPr>
            <w:tcW w:w="3119" w:type="dxa"/>
            <w:vMerge w:val="restart"/>
          </w:tcPr>
          <w:p w14:paraId="2EDE8B6F" w14:textId="77777777" w:rsidR="00F534D0" w:rsidRPr="00F534D0" w:rsidRDefault="00F534D0" w:rsidP="00F534D0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F534D0">
              <w:rPr>
                <w:sz w:val="20"/>
                <w:szCs w:val="20"/>
              </w:rPr>
              <w:t xml:space="preserve">езультат - принятие </w:t>
            </w:r>
            <w:r>
              <w:rPr>
                <w:sz w:val="20"/>
                <w:szCs w:val="20"/>
              </w:rPr>
              <w:t xml:space="preserve">заявления </w:t>
            </w:r>
            <w:r w:rsidRPr="00F534D0">
              <w:rPr>
                <w:sz w:val="20"/>
                <w:szCs w:val="20"/>
              </w:rPr>
              <w:t>и документов к рассмотрению. Способ</w:t>
            </w:r>
            <w:r>
              <w:rPr>
                <w:sz w:val="20"/>
                <w:szCs w:val="20"/>
              </w:rPr>
              <w:t xml:space="preserve"> </w:t>
            </w:r>
            <w:r w:rsidRPr="00F534D0">
              <w:rPr>
                <w:sz w:val="20"/>
                <w:szCs w:val="20"/>
              </w:rPr>
              <w:t>фиксации -направление решения о принятии заявления и документов к рассмотрению или</w:t>
            </w:r>
            <w:r>
              <w:rPr>
                <w:sz w:val="20"/>
                <w:szCs w:val="20"/>
              </w:rPr>
              <w:t xml:space="preserve"> </w:t>
            </w:r>
            <w:r w:rsidRPr="00F534D0">
              <w:rPr>
                <w:sz w:val="20"/>
                <w:szCs w:val="20"/>
              </w:rPr>
              <w:t>направление решения об отказе</w:t>
            </w:r>
            <w:r>
              <w:rPr>
                <w:sz w:val="20"/>
                <w:szCs w:val="20"/>
              </w:rPr>
              <w:t xml:space="preserve"> </w:t>
            </w:r>
            <w:r w:rsidRPr="00F534D0">
              <w:rPr>
                <w:sz w:val="20"/>
                <w:szCs w:val="20"/>
              </w:rPr>
              <w:t>в приеме документов или об отказе в предоставлении муниципальной услуги в части промежуточного результата - постановка на учет с указанием причин отказа</w:t>
            </w:r>
          </w:p>
        </w:tc>
      </w:tr>
      <w:tr w:rsidR="00F534D0" w:rsidRPr="00F534D0" w14:paraId="2EDE8B78" w14:textId="77777777" w:rsidTr="00502BDF">
        <w:tc>
          <w:tcPr>
            <w:tcW w:w="2122" w:type="dxa"/>
            <w:vMerge/>
          </w:tcPr>
          <w:p w14:paraId="2EDE8B71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2EDE8B72" w14:textId="77777777" w:rsidR="00F534D0" w:rsidRPr="00F534D0" w:rsidRDefault="00F534D0" w:rsidP="00714652">
            <w:pPr>
              <w:pStyle w:val="a3"/>
              <w:ind w:firstLine="0"/>
              <w:jc w:val="left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 xml:space="preserve">Проверка информации (данных) заявления для направления на наличие дублированной информации (данных) по данным свидетельства о рождении или документа, удостоверяющего личность ребенка (серия, </w:t>
            </w:r>
            <w:r w:rsidRPr="00F534D0">
              <w:rPr>
                <w:sz w:val="20"/>
                <w:szCs w:val="20"/>
              </w:rPr>
              <w:lastRenderedPageBreak/>
              <w:t xml:space="preserve">номер документа и дата рождения). При положительном прохождении проверки формируется статус информирования </w:t>
            </w:r>
            <w:r w:rsidRPr="00F534D0">
              <w:rPr>
                <w:i/>
                <w:sz w:val="20"/>
                <w:szCs w:val="20"/>
              </w:rPr>
              <w:t>«Заявление принято к рассмотрению»</w:t>
            </w:r>
            <w:r w:rsidRPr="00F534D0">
              <w:rPr>
                <w:sz w:val="20"/>
                <w:szCs w:val="20"/>
              </w:rPr>
              <w:t xml:space="preserve">, при наличии дублированной информации формируется статус информирования </w:t>
            </w:r>
            <w:r w:rsidRPr="00F534D0">
              <w:rPr>
                <w:i/>
                <w:sz w:val="20"/>
                <w:szCs w:val="20"/>
              </w:rPr>
              <w:t>«Отказано в предоставлении услуги»</w:t>
            </w:r>
            <w:r w:rsidRPr="00F534D0">
              <w:rPr>
                <w:sz w:val="20"/>
                <w:szCs w:val="20"/>
              </w:rPr>
              <w:t xml:space="preserve"> с указанием причины отказа. (при поступлении заявления в электронном виде)</w:t>
            </w:r>
          </w:p>
        </w:tc>
        <w:tc>
          <w:tcPr>
            <w:tcW w:w="1276" w:type="dxa"/>
          </w:tcPr>
          <w:p w14:paraId="2EDE8B73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lastRenderedPageBreak/>
              <w:t>1 день</w:t>
            </w:r>
          </w:p>
        </w:tc>
        <w:tc>
          <w:tcPr>
            <w:tcW w:w="1843" w:type="dxa"/>
            <w:vMerge/>
          </w:tcPr>
          <w:p w14:paraId="2EDE8B74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2EDE8B75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2EDE8B76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14:paraId="2EDE8B77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F534D0" w:rsidRPr="00F534D0" w14:paraId="2EDE8B80" w14:textId="77777777" w:rsidTr="00502BDF">
        <w:tc>
          <w:tcPr>
            <w:tcW w:w="2122" w:type="dxa"/>
            <w:vMerge/>
          </w:tcPr>
          <w:p w14:paraId="2EDE8B79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2EDE8B7A" w14:textId="77777777" w:rsidR="00F534D0" w:rsidRPr="00F534D0" w:rsidRDefault="00F534D0" w:rsidP="00714652">
            <w:pPr>
              <w:pStyle w:val="a3"/>
              <w:ind w:firstLine="0"/>
              <w:jc w:val="left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В случае непредставления в течение указанного срока необходимых документов (сведений из документов), неисправления выявленных нарушений, формирование и направление заявителю способами, указанными в заявлении, поданном на бумажном носителе, уведомления об отказе в услуге с указанием причин отказа.</w:t>
            </w:r>
          </w:p>
        </w:tc>
        <w:tc>
          <w:tcPr>
            <w:tcW w:w="1276" w:type="dxa"/>
          </w:tcPr>
          <w:p w14:paraId="2EDE8B7B" w14:textId="77777777" w:rsidR="00F534D0" w:rsidRPr="00F534D0" w:rsidRDefault="00F534D0" w:rsidP="00714652">
            <w:pPr>
              <w:pStyle w:val="a3"/>
              <w:ind w:firstLine="0"/>
              <w:jc w:val="left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В тот же день, что и прием, и проверка комплектности</w:t>
            </w:r>
          </w:p>
        </w:tc>
        <w:tc>
          <w:tcPr>
            <w:tcW w:w="1843" w:type="dxa"/>
            <w:vMerge/>
          </w:tcPr>
          <w:p w14:paraId="2EDE8B7C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2EDE8B7D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2EDE8B7E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14:paraId="2EDE8B7F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F534D0" w:rsidRPr="00F534D0" w14:paraId="2EDE8B88" w14:textId="77777777" w:rsidTr="00502BDF">
        <w:tc>
          <w:tcPr>
            <w:tcW w:w="2122" w:type="dxa"/>
            <w:vMerge/>
          </w:tcPr>
          <w:p w14:paraId="2EDE8B81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2EDE8B82" w14:textId="77777777" w:rsidR="00F534D0" w:rsidRPr="00F534D0" w:rsidRDefault="00F534D0" w:rsidP="00714652">
            <w:pPr>
              <w:pStyle w:val="a3"/>
              <w:ind w:firstLine="0"/>
              <w:jc w:val="left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В случае отсутствия оснований для отказа в приеме документов, предусмотренных пунктом 2.8. Административного регламента, а также отказа в услуге в части промежуточного результата в виде постановки на учет, регистрация заявления в электронной базе данных по учету документов</w:t>
            </w:r>
          </w:p>
        </w:tc>
        <w:tc>
          <w:tcPr>
            <w:tcW w:w="1276" w:type="dxa"/>
          </w:tcPr>
          <w:p w14:paraId="2EDE8B83" w14:textId="77777777" w:rsidR="00F534D0" w:rsidRPr="00F534D0" w:rsidRDefault="00F534D0" w:rsidP="00714652">
            <w:pPr>
              <w:pStyle w:val="a3"/>
              <w:ind w:firstLine="0"/>
              <w:jc w:val="left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В тот же день, что и прием, и проверка комплектности</w:t>
            </w:r>
          </w:p>
        </w:tc>
        <w:tc>
          <w:tcPr>
            <w:tcW w:w="1843" w:type="dxa"/>
            <w:vMerge/>
          </w:tcPr>
          <w:p w14:paraId="2EDE8B84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2EDE8B85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2EDE8B86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14:paraId="2EDE8B87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F534D0" w:rsidRPr="00F534D0" w14:paraId="2EDE8B8A" w14:textId="77777777" w:rsidTr="00502BDF">
        <w:tc>
          <w:tcPr>
            <w:tcW w:w="15588" w:type="dxa"/>
            <w:gridSpan w:val="7"/>
          </w:tcPr>
          <w:p w14:paraId="2EDE8B89" w14:textId="77777777" w:rsidR="00F534D0" w:rsidRPr="00F534D0" w:rsidRDefault="00F534D0" w:rsidP="00506139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  <w:r w:rsidRPr="00F534D0">
              <w:rPr>
                <w:b/>
                <w:sz w:val="20"/>
                <w:szCs w:val="20"/>
              </w:rPr>
              <w:t>2. Получение сведений посредством СМЭВ</w:t>
            </w:r>
          </w:p>
        </w:tc>
      </w:tr>
      <w:tr w:rsidR="00F534D0" w:rsidRPr="00F534D0" w14:paraId="2EDE8B93" w14:textId="77777777" w:rsidTr="00502BDF">
        <w:tc>
          <w:tcPr>
            <w:tcW w:w="2122" w:type="dxa"/>
            <w:vMerge w:val="restart"/>
          </w:tcPr>
          <w:p w14:paraId="2EDE8B8B" w14:textId="77777777" w:rsidR="00F534D0" w:rsidRPr="00F534D0" w:rsidRDefault="00F534D0" w:rsidP="00F534D0">
            <w:pPr>
              <w:pStyle w:val="a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</w:t>
            </w:r>
            <w:r w:rsidRPr="00F534D0">
              <w:rPr>
                <w:sz w:val="20"/>
                <w:szCs w:val="20"/>
              </w:rPr>
              <w:t>акет зарегистрированных документов, поступивших должностному лицу, ответственному за предоставление муниципальной услуги</w:t>
            </w:r>
          </w:p>
        </w:tc>
        <w:tc>
          <w:tcPr>
            <w:tcW w:w="2551" w:type="dxa"/>
          </w:tcPr>
          <w:p w14:paraId="2EDE8B8C" w14:textId="77777777" w:rsidR="00F534D0" w:rsidRPr="00F534D0" w:rsidRDefault="00F534D0" w:rsidP="00F534D0">
            <w:pPr>
              <w:pStyle w:val="a3"/>
              <w:ind w:firstLine="0"/>
              <w:jc w:val="left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Автоматическое формирование запросов и направление межведомственных запросов в органы и организации, указанные в пункте 2.2.2. Административного регламента</w:t>
            </w:r>
          </w:p>
        </w:tc>
        <w:tc>
          <w:tcPr>
            <w:tcW w:w="1276" w:type="dxa"/>
          </w:tcPr>
          <w:p w14:paraId="2EDE8B8D" w14:textId="77777777" w:rsidR="00F534D0" w:rsidRPr="00F534D0" w:rsidRDefault="00F534D0" w:rsidP="00F534D0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1 день</w:t>
            </w:r>
          </w:p>
        </w:tc>
        <w:tc>
          <w:tcPr>
            <w:tcW w:w="1843" w:type="dxa"/>
            <w:vMerge w:val="restart"/>
            <w:tcBorders>
              <w:right w:val="single" w:sz="2" w:space="0" w:color="000000"/>
            </w:tcBorders>
            <w:shd w:val="clear" w:color="auto" w:fill="auto"/>
          </w:tcPr>
          <w:p w14:paraId="2EDE8B8E" w14:textId="77777777" w:rsidR="00F534D0" w:rsidRPr="00F534D0" w:rsidRDefault="00F534D0" w:rsidP="00F534D0">
            <w:pPr>
              <w:pStyle w:val="a4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Ответственное должностное лицо Уполномоченного органа</w:t>
            </w:r>
          </w:p>
        </w:tc>
        <w:tc>
          <w:tcPr>
            <w:tcW w:w="2835" w:type="dxa"/>
            <w:vMerge w:val="restart"/>
          </w:tcPr>
          <w:p w14:paraId="2EDE8B8F" w14:textId="77777777" w:rsidR="00F534D0" w:rsidRPr="00F534D0" w:rsidRDefault="00F534D0" w:rsidP="00F534D0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534D0">
              <w:rPr>
                <w:sz w:val="20"/>
                <w:szCs w:val="20"/>
              </w:rPr>
              <w:t>дрес места нахождения Уполномоченного органа, адрес нахождения отделения по городскому округу Александровск-Сахалинский район МФЦ</w:t>
            </w:r>
          </w:p>
        </w:tc>
        <w:tc>
          <w:tcPr>
            <w:tcW w:w="1842" w:type="dxa"/>
            <w:vMerge w:val="restart"/>
          </w:tcPr>
          <w:p w14:paraId="2EDE8B90" w14:textId="77777777" w:rsidR="00F534D0" w:rsidRPr="00F534D0" w:rsidRDefault="00F534D0" w:rsidP="00F534D0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Принятие заявления о предоставлении услуги и прилагаемых к нему документов к рассмотрению</w:t>
            </w:r>
          </w:p>
        </w:tc>
        <w:tc>
          <w:tcPr>
            <w:tcW w:w="3119" w:type="dxa"/>
            <w:vMerge w:val="restart"/>
          </w:tcPr>
          <w:p w14:paraId="2EDE8B91" w14:textId="77777777" w:rsidR="00F534D0" w:rsidRDefault="00F534D0" w:rsidP="00F534D0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F534D0">
              <w:rPr>
                <w:sz w:val="20"/>
                <w:szCs w:val="20"/>
              </w:rPr>
              <w:t xml:space="preserve">езультат </w:t>
            </w:r>
            <w:r>
              <w:rPr>
                <w:sz w:val="20"/>
                <w:szCs w:val="20"/>
              </w:rPr>
              <w:t>–</w:t>
            </w:r>
            <w:r w:rsidRPr="00F534D0">
              <w:rPr>
                <w:sz w:val="20"/>
                <w:szCs w:val="20"/>
              </w:rPr>
              <w:t xml:space="preserve"> получение сведений посредством СМЭВ, необходимых для предоставления услуги, либо не</w:t>
            </w:r>
            <w:r>
              <w:rPr>
                <w:sz w:val="20"/>
                <w:szCs w:val="20"/>
              </w:rPr>
              <w:t xml:space="preserve"> </w:t>
            </w:r>
            <w:r w:rsidRPr="00F534D0">
              <w:rPr>
                <w:sz w:val="20"/>
                <w:szCs w:val="20"/>
              </w:rPr>
              <w:t xml:space="preserve">поступление информации (ответов) в установленные сроки. </w:t>
            </w:r>
          </w:p>
          <w:p w14:paraId="2EDE8B92" w14:textId="77777777" w:rsidR="00F534D0" w:rsidRPr="00F534D0" w:rsidRDefault="00F534D0" w:rsidP="00F534D0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 xml:space="preserve">Способ фиксации результата </w:t>
            </w:r>
            <w:r>
              <w:rPr>
                <w:sz w:val="20"/>
                <w:szCs w:val="20"/>
              </w:rPr>
              <w:t>–</w:t>
            </w:r>
            <w:r w:rsidRPr="00F534D0">
              <w:rPr>
                <w:sz w:val="20"/>
                <w:szCs w:val="20"/>
              </w:rPr>
              <w:t xml:space="preserve"> регистрация документов, поступивших в уполномоченный орган, содержащих запрошенную информацию</w:t>
            </w:r>
          </w:p>
        </w:tc>
      </w:tr>
      <w:tr w:rsidR="00F534D0" w:rsidRPr="00F534D0" w14:paraId="2EDE8B9B" w14:textId="77777777" w:rsidTr="00502BDF">
        <w:tc>
          <w:tcPr>
            <w:tcW w:w="2122" w:type="dxa"/>
            <w:vMerge/>
          </w:tcPr>
          <w:p w14:paraId="2EDE8B94" w14:textId="77777777" w:rsidR="00F534D0" w:rsidRPr="00F534D0" w:rsidRDefault="00F534D0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95" w14:textId="77777777" w:rsidR="00F534D0" w:rsidRPr="00F534D0" w:rsidRDefault="00F534D0" w:rsidP="00F534D0">
            <w:pPr>
              <w:pStyle w:val="a4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Автоматическое 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27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96" w14:textId="77777777" w:rsidR="00F534D0" w:rsidRPr="00F534D0" w:rsidRDefault="00F534D0" w:rsidP="00F534D0">
            <w:pPr>
              <w:pStyle w:val="a4"/>
              <w:jc w:val="center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5 дней</w:t>
            </w:r>
          </w:p>
        </w:tc>
        <w:tc>
          <w:tcPr>
            <w:tcW w:w="1843" w:type="dxa"/>
            <w:vMerge/>
          </w:tcPr>
          <w:p w14:paraId="2EDE8B97" w14:textId="77777777" w:rsidR="00F534D0" w:rsidRPr="00F534D0" w:rsidRDefault="00F534D0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2EDE8B98" w14:textId="77777777" w:rsidR="00F534D0" w:rsidRPr="00F534D0" w:rsidRDefault="00F534D0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2EDE8B99" w14:textId="77777777" w:rsidR="00F534D0" w:rsidRPr="00F534D0" w:rsidRDefault="00F534D0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14:paraId="2EDE8B9A" w14:textId="77777777" w:rsidR="00F534D0" w:rsidRPr="00F534D0" w:rsidRDefault="00F534D0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F534D0" w:rsidRPr="00F534D0" w14:paraId="2EDE8B9D" w14:textId="77777777" w:rsidTr="00502BDF">
        <w:tc>
          <w:tcPr>
            <w:tcW w:w="15588" w:type="dxa"/>
            <w:gridSpan w:val="7"/>
          </w:tcPr>
          <w:p w14:paraId="2EDE8B9C" w14:textId="77777777" w:rsidR="00F534D0" w:rsidRPr="00F534D0" w:rsidRDefault="00F534D0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  <w:r w:rsidRPr="00F534D0">
              <w:rPr>
                <w:b/>
                <w:sz w:val="20"/>
                <w:szCs w:val="20"/>
              </w:rPr>
              <w:t>3. Рассмотрение документов и сведений</w:t>
            </w:r>
          </w:p>
        </w:tc>
      </w:tr>
      <w:tr w:rsidR="00F534D0" w:rsidRPr="00F534D0" w14:paraId="2EDE8BA5" w14:textId="77777777" w:rsidTr="00502BDF">
        <w:tc>
          <w:tcPr>
            <w:tcW w:w="2122" w:type="dxa"/>
          </w:tcPr>
          <w:p w14:paraId="2EDE8B9E" w14:textId="77777777" w:rsidR="00F534D0" w:rsidRPr="00F534D0" w:rsidRDefault="00F534D0" w:rsidP="00F534D0">
            <w:pPr>
              <w:pStyle w:val="a3"/>
              <w:ind w:firstLine="0"/>
              <w:jc w:val="left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Пакет зарегистрированных документов, поступивших должностному лицу, ответственному за предоставление муниципальной услуги</w:t>
            </w:r>
          </w:p>
        </w:tc>
        <w:tc>
          <w:tcPr>
            <w:tcW w:w="2551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9F" w14:textId="77777777" w:rsidR="00F534D0" w:rsidRPr="00F534D0" w:rsidRDefault="00F534D0" w:rsidP="00F534D0">
            <w:pPr>
              <w:pStyle w:val="a4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Проведение соответствия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127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A0" w14:textId="77777777" w:rsidR="00F534D0" w:rsidRPr="00F534D0" w:rsidRDefault="00F534D0" w:rsidP="00F534D0">
            <w:pPr>
              <w:pStyle w:val="a4"/>
              <w:jc w:val="center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1 день</w:t>
            </w:r>
          </w:p>
        </w:tc>
        <w:tc>
          <w:tcPr>
            <w:tcW w:w="1843" w:type="dxa"/>
          </w:tcPr>
          <w:p w14:paraId="2EDE8BA1" w14:textId="77777777" w:rsidR="00F534D0" w:rsidRPr="009E232E" w:rsidRDefault="009E232E" w:rsidP="009E232E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9E232E">
              <w:rPr>
                <w:sz w:val="20"/>
                <w:szCs w:val="20"/>
              </w:rPr>
              <w:t>Ответственное должностное лицо уполномоченного органа</w:t>
            </w:r>
          </w:p>
        </w:tc>
        <w:tc>
          <w:tcPr>
            <w:tcW w:w="2835" w:type="dxa"/>
          </w:tcPr>
          <w:p w14:paraId="2EDE8BA2" w14:textId="77777777" w:rsidR="00F534D0" w:rsidRPr="009E232E" w:rsidRDefault="009E232E" w:rsidP="00F534D0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9E232E">
              <w:rPr>
                <w:sz w:val="20"/>
                <w:szCs w:val="20"/>
              </w:rPr>
              <w:t>Адрес места нахождения Уполномоченного органа</w:t>
            </w:r>
          </w:p>
        </w:tc>
        <w:tc>
          <w:tcPr>
            <w:tcW w:w="1842" w:type="dxa"/>
          </w:tcPr>
          <w:p w14:paraId="2EDE8BA3" w14:textId="77777777" w:rsidR="00F534D0" w:rsidRPr="00F534D0" w:rsidRDefault="00F534D0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14:paraId="2EDE8BA4" w14:textId="77777777" w:rsidR="00F534D0" w:rsidRPr="00F534D0" w:rsidRDefault="00F534D0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F534D0" w:rsidRPr="00F534D0" w14:paraId="2EDE8BA7" w14:textId="77777777" w:rsidTr="00502BDF">
        <w:tc>
          <w:tcPr>
            <w:tcW w:w="15588" w:type="dxa"/>
            <w:gridSpan w:val="7"/>
          </w:tcPr>
          <w:p w14:paraId="2EDE8BA6" w14:textId="77777777" w:rsidR="00F534D0" w:rsidRPr="00F534D0" w:rsidRDefault="00F534D0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  <w:r w:rsidRPr="00F534D0">
              <w:rPr>
                <w:b/>
                <w:sz w:val="20"/>
                <w:szCs w:val="20"/>
              </w:rPr>
              <w:t>4. Принятие решения</w:t>
            </w:r>
          </w:p>
        </w:tc>
      </w:tr>
      <w:tr w:rsidR="009E232E" w:rsidRPr="00F534D0" w14:paraId="2EDE8BB0" w14:textId="77777777" w:rsidTr="00502BDF">
        <w:tc>
          <w:tcPr>
            <w:tcW w:w="2122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EDE8BA8" w14:textId="77777777" w:rsidR="009E232E" w:rsidRPr="00F534D0" w:rsidRDefault="009E232E" w:rsidP="00F534D0">
            <w:pPr>
              <w:pStyle w:val="a4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 xml:space="preserve">проект результатов предоставления муниципальной услуги по формам согласно </w:t>
            </w:r>
            <w:hyperlink w:anchor="anchor11000" w:history="1">
              <w:r w:rsidRPr="00F534D0">
                <w:rPr>
                  <w:sz w:val="20"/>
                  <w:szCs w:val="20"/>
                </w:rPr>
                <w:t>приложениям № 1</w:t>
              </w:r>
            </w:hyperlink>
            <w:r w:rsidRPr="00F534D0">
              <w:rPr>
                <w:sz w:val="20"/>
                <w:szCs w:val="20"/>
              </w:rPr>
              <w:t xml:space="preserve">, </w:t>
            </w:r>
            <w:hyperlink w:anchor="anchor12000" w:history="1">
              <w:r w:rsidRPr="00F534D0">
                <w:rPr>
                  <w:sz w:val="20"/>
                  <w:szCs w:val="20"/>
                </w:rPr>
                <w:t>2</w:t>
              </w:r>
            </w:hyperlink>
            <w:r w:rsidRPr="00F534D0">
              <w:rPr>
                <w:sz w:val="20"/>
                <w:szCs w:val="20"/>
              </w:rPr>
              <w:t xml:space="preserve">, </w:t>
            </w:r>
            <w:hyperlink w:anchor="anchor13000" w:history="1">
              <w:r w:rsidRPr="00F534D0">
                <w:rPr>
                  <w:sz w:val="20"/>
                  <w:szCs w:val="20"/>
                </w:rPr>
                <w:t>3</w:t>
              </w:r>
            </w:hyperlink>
            <w:r w:rsidRPr="00F534D0">
              <w:rPr>
                <w:sz w:val="20"/>
                <w:szCs w:val="20"/>
              </w:rPr>
              <w:t xml:space="preserve">, </w:t>
            </w:r>
            <w:hyperlink w:anchor="anchor14000" w:history="1">
              <w:r w:rsidRPr="00F534D0">
                <w:rPr>
                  <w:sz w:val="20"/>
                  <w:szCs w:val="20"/>
                </w:rPr>
                <w:t>4</w:t>
              </w:r>
            </w:hyperlink>
            <w:r w:rsidRPr="00F534D0">
              <w:rPr>
                <w:sz w:val="20"/>
                <w:szCs w:val="20"/>
              </w:rPr>
              <w:t xml:space="preserve">, </w:t>
            </w:r>
            <w:hyperlink w:anchor="anchor15000" w:history="1">
              <w:r w:rsidRPr="00F534D0">
                <w:rPr>
                  <w:sz w:val="20"/>
                  <w:szCs w:val="20"/>
                </w:rPr>
                <w:t>5</w:t>
              </w:r>
            </w:hyperlink>
            <w:r w:rsidRPr="00F534D0">
              <w:rPr>
                <w:sz w:val="20"/>
                <w:szCs w:val="20"/>
              </w:rPr>
              <w:t xml:space="preserve">, </w:t>
            </w:r>
            <w:hyperlink w:anchor="anchor16000" w:history="1">
              <w:r w:rsidRPr="00F534D0">
                <w:rPr>
                  <w:sz w:val="20"/>
                  <w:szCs w:val="20"/>
                </w:rPr>
                <w:t>6</w:t>
              </w:r>
            </w:hyperlink>
            <w:r w:rsidRPr="00F534D0">
              <w:rPr>
                <w:sz w:val="20"/>
                <w:szCs w:val="20"/>
              </w:rPr>
              <w:t xml:space="preserve"> к Административному регламенту</w:t>
            </w:r>
          </w:p>
        </w:tc>
        <w:tc>
          <w:tcPr>
            <w:tcW w:w="2551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A9" w14:textId="77777777" w:rsidR="009E232E" w:rsidRPr="00F534D0" w:rsidRDefault="009E232E" w:rsidP="00F534D0">
            <w:pPr>
              <w:pStyle w:val="a4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Принятие промежуточного решения о предоставлении муниципальной услуги (при поступлении заявления на бумажном носителе)</w:t>
            </w:r>
          </w:p>
        </w:tc>
        <w:tc>
          <w:tcPr>
            <w:tcW w:w="127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AA" w14:textId="77777777" w:rsidR="009E232E" w:rsidRPr="00F534D0" w:rsidRDefault="009E232E" w:rsidP="00F534D0">
            <w:pPr>
              <w:pStyle w:val="a4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В тот же день, что и рассмотрение документов и сведений</w:t>
            </w:r>
          </w:p>
        </w:tc>
        <w:tc>
          <w:tcPr>
            <w:tcW w:w="1843" w:type="dxa"/>
            <w:vMerge w:val="restart"/>
            <w:tcBorders>
              <w:right w:val="single" w:sz="2" w:space="0" w:color="000000"/>
            </w:tcBorders>
            <w:shd w:val="clear" w:color="auto" w:fill="auto"/>
          </w:tcPr>
          <w:p w14:paraId="2EDE8BAB" w14:textId="77777777" w:rsidR="009E232E" w:rsidRPr="00F534D0" w:rsidRDefault="009E232E" w:rsidP="00F534D0">
            <w:pPr>
              <w:pStyle w:val="a4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Ответственное должностное лицо Уполномоченного органа в части промежуточного результата, в части основного результата принятие решения согласно нормативным правовым актам органов местного самоуправления</w:t>
            </w:r>
          </w:p>
        </w:tc>
        <w:tc>
          <w:tcPr>
            <w:tcW w:w="2835" w:type="dxa"/>
            <w:vMerge w:val="restart"/>
          </w:tcPr>
          <w:p w14:paraId="2EDE8BAC" w14:textId="77777777" w:rsidR="009E232E" w:rsidRPr="009E232E" w:rsidRDefault="009E232E" w:rsidP="009E232E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9E232E">
              <w:rPr>
                <w:sz w:val="20"/>
                <w:szCs w:val="20"/>
              </w:rPr>
              <w:t>Адрес места нахождения уполномоченного органа, адрес сайта ЕПГУ в сети «Интернет»</w:t>
            </w:r>
          </w:p>
        </w:tc>
        <w:tc>
          <w:tcPr>
            <w:tcW w:w="1842" w:type="dxa"/>
            <w:vMerge w:val="restart"/>
          </w:tcPr>
          <w:p w14:paraId="2EDE8BAD" w14:textId="77777777" w:rsidR="009E232E" w:rsidRPr="009E232E" w:rsidRDefault="009E232E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  <w:r w:rsidRPr="009E232E">
              <w:rPr>
                <w:sz w:val="20"/>
                <w:szCs w:val="20"/>
              </w:rPr>
              <w:t>Наличие или отсутствие оснований для отказа в предоставлении муниципальной услуги, наличие свободных мест в дошкольных организациях</w:t>
            </w:r>
          </w:p>
        </w:tc>
        <w:tc>
          <w:tcPr>
            <w:tcW w:w="3119" w:type="dxa"/>
            <w:vMerge w:val="restart"/>
          </w:tcPr>
          <w:p w14:paraId="2EDE8BAE" w14:textId="77777777" w:rsidR="009E232E" w:rsidRDefault="009E232E" w:rsidP="009E232E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9E232E">
              <w:rPr>
                <w:sz w:val="20"/>
                <w:szCs w:val="20"/>
              </w:rPr>
              <w:t xml:space="preserve">Результат </w:t>
            </w:r>
            <w:r>
              <w:rPr>
                <w:sz w:val="20"/>
                <w:szCs w:val="20"/>
              </w:rPr>
              <w:t>–</w:t>
            </w:r>
            <w:r w:rsidRPr="009E232E">
              <w:rPr>
                <w:sz w:val="20"/>
                <w:szCs w:val="20"/>
              </w:rPr>
              <w:t xml:space="preserve"> принятие решения о предоставлении муниципальной услуги. </w:t>
            </w:r>
          </w:p>
          <w:p w14:paraId="2EDE8BAF" w14:textId="77777777" w:rsidR="009E232E" w:rsidRPr="009E232E" w:rsidRDefault="009E232E" w:rsidP="009E232E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  <w:r w:rsidRPr="009E232E">
              <w:rPr>
                <w:sz w:val="20"/>
                <w:szCs w:val="20"/>
              </w:rPr>
              <w:t>Способ фиксации - направление решений о предоставлении муниципальной услуги в части промежуточного результата и в части основного результата</w:t>
            </w:r>
          </w:p>
        </w:tc>
      </w:tr>
      <w:tr w:rsidR="009E232E" w:rsidRPr="00F534D0" w14:paraId="2EDE8BB8" w14:textId="77777777" w:rsidTr="00502BDF">
        <w:tc>
          <w:tcPr>
            <w:tcW w:w="21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EDE8BB1" w14:textId="77777777" w:rsidR="009E232E" w:rsidRPr="00F534D0" w:rsidRDefault="009E232E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B2" w14:textId="77777777" w:rsidR="009E232E" w:rsidRPr="00F534D0" w:rsidRDefault="009E232E" w:rsidP="00F534D0">
            <w:pPr>
              <w:pStyle w:val="a4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Принятие промежуточного решения о предоставлении муниципальной услуги (при поступлении заявления в электронном виде)</w:t>
            </w:r>
          </w:p>
        </w:tc>
        <w:tc>
          <w:tcPr>
            <w:tcW w:w="127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B3" w14:textId="77777777" w:rsidR="009E232E" w:rsidRPr="00F534D0" w:rsidRDefault="009E232E" w:rsidP="00F534D0">
            <w:pPr>
              <w:pStyle w:val="a4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В день рассмотрения документов и сведений</w:t>
            </w:r>
          </w:p>
        </w:tc>
        <w:tc>
          <w:tcPr>
            <w:tcW w:w="1843" w:type="dxa"/>
            <w:vMerge/>
          </w:tcPr>
          <w:p w14:paraId="2EDE8BB4" w14:textId="77777777" w:rsidR="009E232E" w:rsidRPr="00F534D0" w:rsidRDefault="009E232E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2EDE8BB5" w14:textId="77777777" w:rsidR="009E232E" w:rsidRPr="00F534D0" w:rsidRDefault="009E232E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2EDE8BB6" w14:textId="77777777" w:rsidR="009E232E" w:rsidRPr="00F534D0" w:rsidRDefault="009E232E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14:paraId="2EDE8BB7" w14:textId="77777777" w:rsidR="009E232E" w:rsidRPr="00F534D0" w:rsidRDefault="009E232E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9E232E" w:rsidRPr="00F534D0" w14:paraId="2EDE8BC0" w14:textId="77777777" w:rsidTr="00502BDF">
        <w:tc>
          <w:tcPr>
            <w:tcW w:w="21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EDE8BB9" w14:textId="77777777" w:rsidR="009E232E" w:rsidRPr="00F534D0" w:rsidRDefault="009E232E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BA" w14:textId="77777777" w:rsidR="009E232E" w:rsidRPr="00F534D0" w:rsidRDefault="009E232E" w:rsidP="00F534D0">
            <w:pPr>
              <w:pStyle w:val="a4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Формирование решения о предоставлении муниципальной услуги</w:t>
            </w:r>
          </w:p>
        </w:tc>
        <w:tc>
          <w:tcPr>
            <w:tcW w:w="127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BB" w14:textId="77777777" w:rsidR="009E232E" w:rsidRPr="00F534D0" w:rsidRDefault="009E232E" w:rsidP="00F534D0">
            <w:pPr>
              <w:pStyle w:val="a4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 xml:space="preserve">В соответствии с желаемой датой приема при наличии </w:t>
            </w:r>
            <w:r w:rsidRPr="00F534D0">
              <w:rPr>
                <w:sz w:val="20"/>
                <w:szCs w:val="20"/>
              </w:rPr>
              <w:lastRenderedPageBreak/>
              <w:t>свободных мест</w:t>
            </w:r>
          </w:p>
        </w:tc>
        <w:tc>
          <w:tcPr>
            <w:tcW w:w="1843" w:type="dxa"/>
            <w:vMerge/>
          </w:tcPr>
          <w:p w14:paraId="2EDE8BBC" w14:textId="77777777" w:rsidR="009E232E" w:rsidRPr="00F534D0" w:rsidRDefault="009E232E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2EDE8BBD" w14:textId="77777777" w:rsidR="009E232E" w:rsidRPr="00F534D0" w:rsidRDefault="009E232E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2EDE8BBE" w14:textId="77777777" w:rsidR="009E232E" w:rsidRPr="00F534D0" w:rsidRDefault="009E232E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14:paraId="2EDE8BBF" w14:textId="77777777" w:rsidR="009E232E" w:rsidRPr="00F534D0" w:rsidRDefault="009E232E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F534D0" w:rsidRPr="00F534D0" w14:paraId="2EDE8BC2" w14:textId="77777777" w:rsidTr="00502BDF">
        <w:tc>
          <w:tcPr>
            <w:tcW w:w="15588" w:type="dxa"/>
            <w:gridSpan w:val="7"/>
          </w:tcPr>
          <w:p w14:paraId="2EDE8BC1" w14:textId="77777777" w:rsidR="00F534D0" w:rsidRPr="00F534D0" w:rsidRDefault="00F534D0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  <w:r w:rsidRPr="00F534D0">
              <w:rPr>
                <w:b/>
                <w:sz w:val="20"/>
                <w:szCs w:val="20"/>
              </w:rPr>
              <w:lastRenderedPageBreak/>
              <w:t>5. Выдача результата</w:t>
            </w:r>
          </w:p>
        </w:tc>
      </w:tr>
      <w:tr w:rsidR="009E232E" w:rsidRPr="00F534D0" w14:paraId="2EDE8BCA" w14:textId="77777777" w:rsidTr="00502BDF">
        <w:tc>
          <w:tcPr>
            <w:tcW w:w="2122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EDE8BC3" w14:textId="77777777" w:rsidR="009E232E" w:rsidRPr="00F534D0" w:rsidRDefault="009E232E" w:rsidP="00F534D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F534D0">
              <w:rPr>
                <w:sz w:val="20"/>
                <w:szCs w:val="20"/>
              </w:rPr>
              <w:t xml:space="preserve">ормирование и регистрация результата муниципальной услуги, указанного в </w:t>
            </w:r>
            <w:hyperlink w:anchor="anchor1025" w:history="1">
              <w:r w:rsidRPr="00F534D0">
                <w:rPr>
                  <w:sz w:val="20"/>
                  <w:szCs w:val="20"/>
                </w:rPr>
                <w:t>пункте 2.3</w:t>
              </w:r>
            </w:hyperlink>
            <w:r w:rsidRPr="00F534D0">
              <w:rPr>
                <w:sz w:val="20"/>
                <w:szCs w:val="20"/>
              </w:rPr>
              <w:t>. Административного регламента, в форме электронного документа в РГИС ДДО</w:t>
            </w:r>
          </w:p>
        </w:tc>
        <w:tc>
          <w:tcPr>
            <w:tcW w:w="2551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C4" w14:textId="77777777" w:rsidR="009E232E" w:rsidRPr="00F534D0" w:rsidRDefault="009E232E" w:rsidP="00F534D0">
            <w:pPr>
              <w:pStyle w:val="a4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Регистрация каждого результата предоставления муниципальной услуги</w:t>
            </w:r>
          </w:p>
        </w:tc>
        <w:tc>
          <w:tcPr>
            <w:tcW w:w="127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C5" w14:textId="77777777" w:rsidR="009E232E" w:rsidRPr="00F534D0" w:rsidRDefault="009E232E" w:rsidP="00F534D0">
            <w:pPr>
              <w:pStyle w:val="a4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В тот же день, что и принятие решения</w:t>
            </w:r>
          </w:p>
        </w:tc>
        <w:tc>
          <w:tcPr>
            <w:tcW w:w="1843" w:type="dxa"/>
            <w:vMerge w:val="restart"/>
            <w:tcBorders>
              <w:right w:val="single" w:sz="2" w:space="0" w:color="000000"/>
            </w:tcBorders>
            <w:shd w:val="clear" w:color="auto" w:fill="auto"/>
          </w:tcPr>
          <w:p w14:paraId="2EDE8BC6" w14:textId="77777777" w:rsidR="009E232E" w:rsidRPr="00F534D0" w:rsidRDefault="009E232E" w:rsidP="00F534D0">
            <w:pPr>
              <w:pStyle w:val="a4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Ответственное должностное лицо Уполномоченного органа</w:t>
            </w:r>
          </w:p>
        </w:tc>
        <w:tc>
          <w:tcPr>
            <w:tcW w:w="2835" w:type="dxa"/>
            <w:vMerge w:val="restart"/>
          </w:tcPr>
          <w:p w14:paraId="2EDE8BC7" w14:textId="77777777" w:rsidR="009E232E" w:rsidRPr="009E232E" w:rsidRDefault="009E232E" w:rsidP="00F534D0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9E232E">
              <w:rPr>
                <w:sz w:val="20"/>
                <w:szCs w:val="20"/>
              </w:rPr>
              <w:t>дрес места нахождения уполномоченного органа, адрес сайта ЕПГУ в сети «Интернет»</w:t>
            </w:r>
          </w:p>
        </w:tc>
        <w:tc>
          <w:tcPr>
            <w:tcW w:w="1842" w:type="dxa"/>
            <w:vMerge w:val="restart"/>
          </w:tcPr>
          <w:p w14:paraId="2EDE8BC8" w14:textId="77777777" w:rsidR="009E232E" w:rsidRPr="00F534D0" w:rsidRDefault="009E232E" w:rsidP="009E232E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E232E">
              <w:rPr>
                <w:sz w:val="20"/>
                <w:szCs w:val="20"/>
              </w:rPr>
              <w:t>ринятие решения о</w:t>
            </w:r>
            <w:r>
              <w:rPr>
                <w:sz w:val="20"/>
                <w:szCs w:val="20"/>
              </w:rPr>
              <w:t xml:space="preserve"> </w:t>
            </w:r>
            <w:r w:rsidRPr="009E232E">
              <w:rPr>
                <w:sz w:val="20"/>
                <w:szCs w:val="20"/>
              </w:rPr>
              <w:t>предоставлении основного</w:t>
            </w:r>
            <w:r>
              <w:rPr>
                <w:sz w:val="20"/>
                <w:szCs w:val="20"/>
              </w:rPr>
              <w:t xml:space="preserve"> </w:t>
            </w:r>
            <w:r w:rsidRPr="009E232E">
              <w:rPr>
                <w:sz w:val="20"/>
                <w:szCs w:val="20"/>
              </w:rPr>
              <w:t>результата</w:t>
            </w:r>
            <w:r>
              <w:rPr>
                <w:sz w:val="20"/>
                <w:szCs w:val="20"/>
              </w:rPr>
              <w:t xml:space="preserve"> </w:t>
            </w:r>
            <w:r w:rsidRPr="009E232E">
              <w:rPr>
                <w:sz w:val="20"/>
                <w:szCs w:val="20"/>
              </w:rPr>
              <w:t>предоставления муниципальной</w:t>
            </w:r>
            <w:r>
              <w:rPr>
                <w:sz w:val="20"/>
                <w:szCs w:val="20"/>
              </w:rPr>
              <w:t xml:space="preserve"> </w:t>
            </w:r>
            <w:r w:rsidRPr="009E232E">
              <w:rPr>
                <w:sz w:val="20"/>
                <w:szCs w:val="20"/>
              </w:rPr>
              <w:t>услуги</w:t>
            </w:r>
            <w:r>
              <w:rPr>
                <w:sz w:val="20"/>
                <w:szCs w:val="20"/>
              </w:rPr>
              <w:t xml:space="preserve"> </w:t>
            </w:r>
            <w:r w:rsidRPr="009E232E">
              <w:rPr>
                <w:sz w:val="20"/>
                <w:szCs w:val="20"/>
              </w:rPr>
              <w:t>(направление в</w:t>
            </w:r>
            <w:r>
              <w:rPr>
                <w:sz w:val="20"/>
                <w:szCs w:val="20"/>
              </w:rPr>
              <w:t xml:space="preserve"> </w:t>
            </w:r>
            <w:r w:rsidRPr="009E232E">
              <w:rPr>
                <w:sz w:val="20"/>
                <w:szCs w:val="20"/>
              </w:rPr>
              <w:t>образовательную организацию), наличие</w:t>
            </w:r>
            <w:r>
              <w:rPr>
                <w:sz w:val="20"/>
                <w:szCs w:val="20"/>
              </w:rPr>
              <w:t xml:space="preserve"> </w:t>
            </w:r>
            <w:r w:rsidRPr="009E232E">
              <w:rPr>
                <w:sz w:val="20"/>
                <w:szCs w:val="20"/>
              </w:rPr>
              <w:t>запроса заявителя о ходе</w:t>
            </w:r>
            <w:r>
              <w:rPr>
                <w:sz w:val="20"/>
                <w:szCs w:val="20"/>
              </w:rPr>
              <w:t xml:space="preserve"> </w:t>
            </w:r>
            <w:r w:rsidRPr="009E232E">
              <w:rPr>
                <w:sz w:val="20"/>
                <w:szCs w:val="20"/>
              </w:rPr>
              <w:t>предоставления муниципальной</w:t>
            </w:r>
            <w:r>
              <w:rPr>
                <w:sz w:val="20"/>
                <w:szCs w:val="20"/>
              </w:rPr>
              <w:t xml:space="preserve"> </w:t>
            </w:r>
            <w:r w:rsidRPr="009E232E">
              <w:rPr>
                <w:sz w:val="20"/>
                <w:szCs w:val="20"/>
              </w:rPr>
              <w:t>услуги</w:t>
            </w:r>
          </w:p>
        </w:tc>
        <w:tc>
          <w:tcPr>
            <w:tcW w:w="3119" w:type="dxa"/>
            <w:vMerge w:val="restart"/>
          </w:tcPr>
          <w:p w14:paraId="2EDE8BC9" w14:textId="77777777" w:rsidR="009E232E" w:rsidRPr="009E232E" w:rsidRDefault="009E232E" w:rsidP="009E232E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9E232E">
              <w:rPr>
                <w:sz w:val="20"/>
                <w:szCs w:val="20"/>
              </w:rPr>
              <w:t xml:space="preserve">езультат </w:t>
            </w:r>
            <w:r>
              <w:rPr>
                <w:sz w:val="20"/>
                <w:szCs w:val="20"/>
              </w:rPr>
              <w:t>–</w:t>
            </w:r>
            <w:r w:rsidRPr="009E232E">
              <w:rPr>
                <w:sz w:val="20"/>
                <w:szCs w:val="20"/>
              </w:rPr>
              <w:t xml:space="preserve"> направление заявителю решения о предоставлении муниципальной услуги в части основного результата (направление в муниципальн</w:t>
            </w:r>
            <w:r>
              <w:rPr>
                <w:sz w:val="20"/>
                <w:szCs w:val="20"/>
              </w:rPr>
              <w:t>ое</w:t>
            </w:r>
            <w:r w:rsidRPr="009E232E">
              <w:rPr>
                <w:sz w:val="20"/>
                <w:szCs w:val="20"/>
              </w:rPr>
              <w:t xml:space="preserve"> образовательн</w:t>
            </w:r>
            <w:r>
              <w:rPr>
                <w:sz w:val="20"/>
                <w:szCs w:val="20"/>
              </w:rPr>
              <w:t>ое</w:t>
            </w:r>
            <w:r w:rsidRPr="009E23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учреждение</w:t>
            </w:r>
            <w:r w:rsidRPr="009E232E">
              <w:rPr>
                <w:sz w:val="20"/>
                <w:szCs w:val="20"/>
              </w:rPr>
              <w:t xml:space="preserve">), направление заявителю уведомлений о ходе рассмотрения заявления, о предоставлении муниципальной услуги в личный кабинет на ЕПГУ. Способ фиксации </w:t>
            </w:r>
            <w:r>
              <w:rPr>
                <w:sz w:val="20"/>
                <w:szCs w:val="20"/>
              </w:rPr>
              <w:t>–</w:t>
            </w:r>
            <w:r w:rsidRPr="009E232E">
              <w:rPr>
                <w:sz w:val="20"/>
                <w:szCs w:val="20"/>
              </w:rPr>
              <w:t xml:space="preserve"> внесение данных о предоставлении муниципальной услуги в части основного результата (направление в муниципальн</w:t>
            </w:r>
            <w:r>
              <w:rPr>
                <w:sz w:val="20"/>
                <w:szCs w:val="20"/>
              </w:rPr>
              <w:t>ое</w:t>
            </w:r>
            <w:r w:rsidRPr="009E232E">
              <w:rPr>
                <w:sz w:val="20"/>
                <w:szCs w:val="20"/>
              </w:rPr>
              <w:t xml:space="preserve"> образовательн</w:t>
            </w:r>
            <w:r>
              <w:rPr>
                <w:sz w:val="20"/>
                <w:szCs w:val="20"/>
              </w:rPr>
              <w:t>ое</w:t>
            </w:r>
            <w:r w:rsidRPr="009E23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учреждение</w:t>
            </w:r>
            <w:r w:rsidRPr="009E232E">
              <w:rPr>
                <w:sz w:val="20"/>
                <w:szCs w:val="20"/>
              </w:rPr>
              <w:t xml:space="preserve">) в </w:t>
            </w:r>
            <w:r>
              <w:rPr>
                <w:sz w:val="20"/>
                <w:szCs w:val="20"/>
              </w:rPr>
              <w:t>АИС «Е-Услуги»</w:t>
            </w:r>
          </w:p>
        </w:tc>
      </w:tr>
      <w:tr w:rsidR="009E232E" w:rsidRPr="00F534D0" w14:paraId="2EDE8BD2" w14:textId="77777777" w:rsidTr="00502BDF">
        <w:tc>
          <w:tcPr>
            <w:tcW w:w="21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EDE8BCB" w14:textId="77777777" w:rsidR="009E232E" w:rsidRPr="00F534D0" w:rsidRDefault="009E232E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CC" w14:textId="77777777" w:rsidR="009E232E" w:rsidRPr="00F534D0" w:rsidRDefault="009E232E" w:rsidP="00F534D0">
            <w:pPr>
              <w:pStyle w:val="a4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 xml:space="preserve">Направление заявителю уведомлений о ходе рассмотрения заявления, о предоставлении муниципальной услуги в личный кабинет на </w:t>
            </w:r>
            <w:hyperlink r:id="rId8" w:history="1">
              <w:r w:rsidRPr="00F534D0">
                <w:rPr>
                  <w:sz w:val="20"/>
                  <w:szCs w:val="20"/>
                </w:rPr>
                <w:t>ЕПГУ</w:t>
              </w:r>
            </w:hyperlink>
            <w:r w:rsidRPr="00F534D0">
              <w:rPr>
                <w:sz w:val="20"/>
                <w:szCs w:val="20"/>
              </w:rPr>
              <w:t xml:space="preserve"> и/или РПГУ (в случае подачи такого заявления посредством ЕПГУ и/или РПГУ или по запросу заявителя в рамках услуги «Подписаться на информирование по заявлениям, поданным на личном приеме»</w:t>
            </w:r>
          </w:p>
        </w:tc>
        <w:tc>
          <w:tcPr>
            <w:tcW w:w="127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E8BCD" w14:textId="77777777" w:rsidR="009E232E" w:rsidRPr="00F534D0" w:rsidRDefault="009E232E" w:rsidP="00F534D0">
            <w:pPr>
              <w:pStyle w:val="a4"/>
              <w:rPr>
                <w:sz w:val="20"/>
                <w:szCs w:val="20"/>
              </w:rPr>
            </w:pPr>
            <w:r w:rsidRPr="00F534D0">
              <w:rPr>
                <w:sz w:val="20"/>
                <w:szCs w:val="20"/>
              </w:rPr>
              <w:t>В тот же день, что и принятие решения</w:t>
            </w:r>
          </w:p>
        </w:tc>
        <w:tc>
          <w:tcPr>
            <w:tcW w:w="1843" w:type="dxa"/>
            <w:vMerge/>
          </w:tcPr>
          <w:p w14:paraId="2EDE8BCE" w14:textId="77777777" w:rsidR="009E232E" w:rsidRPr="00F534D0" w:rsidRDefault="009E232E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2EDE8BCF" w14:textId="77777777" w:rsidR="009E232E" w:rsidRPr="00F534D0" w:rsidRDefault="009E232E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2EDE8BD0" w14:textId="77777777" w:rsidR="009E232E" w:rsidRPr="00F534D0" w:rsidRDefault="009E232E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14:paraId="2EDE8BD1" w14:textId="77777777" w:rsidR="009E232E" w:rsidRPr="00F534D0" w:rsidRDefault="009E232E" w:rsidP="00F534D0">
            <w:pPr>
              <w:pStyle w:val="a3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2EDE8BD3" w14:textId="77777777" w:rsidR="00506139" w:rsidRDefault="00506139" w:rsidP="00506139">
      <w:pPr>
        <w:pStyle w:val="a3"/>
        <w:ind w:firstLine="0"/>
        <w:jc w:val="center"/>
        <w:rPr>
          <w:b/>
          <w:sz w:val="28"/>
          <w:szCs w:val="28"/>
        </w:rPr>
      </w:pPr>
    </w:p>
    <w:sectPr w:rsidR="00506139" w:rsidSect="00502BD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23B159" w14:textId="77777777" w:rsidR="00943DAF" w:rsidRDefault="00943DAF" w:rsidP="002C19CF">
      <w:r>
        <w:separator/>
      </w:r>
    </w:p>
  </w:endnote>
  <w:endnote w:type="continuationSeparator" w:id="0">
    <w:p w14:paraId="2F21CA61" w14:textId="77777777" w:rsidR="00943DAF" w:rsidRDefault="00943DAF" w:rsidP="002C1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3F3FB" w14:textId="77777777" w:rsidR="00943DAF" w:rsidRDefault="00943DAF" w:rsidP="009C4E92">
      <w:pPr>
        <w:jc w:val="left"/>
      </w:pPr>
      <w:r>
        <w:separator/>
      </w:r>
    </w:p>
  </w:footnote>
  <w:footnote w:type="continuationSeparator" w:id="0">
    <w:p w14:paraId="47B4B26A" w14:textId="77777777" w:rsidR="00943DAF" w:rsidRDefault="00943DAF" w:rsidP="002C1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729B1"/>
    <w:multiLevelType w:val="hybridMultilevel"/>
    <w:tmpl w:val="6AC0CA08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2B2147"/>
    <w:multiLevelType w:val="hybridMultilevel"/>
    <w:tmpl w:val="D020178A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8B4E96"/>
    <w:multiLevelType w:val="hybridMultilevel"/>
    <w:tmpl w:val="47A622F8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5452F3"/>
    <w:multiLevelType w:val="hybridMultilevel"/>
    <w:tmpl w:val="A1EE90FA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19"/>
    <w:rsid w:val="000F4DFF"/>
    <w:rsid w:val="00117DC5"/>
    <w:rsid w:val="00127E8B"/>
    <w:rsid w:val="00136FD8"/>
    <w:rsid w:val="001F22FA"/>
    <w:rsid w:val="001F371F"/>
    <w:rsid w:val="002179C1"/>
    <w:rsid w:val="002B0763"/>
    <w:rsid w:val="002C19CF"/>
    <w:rsid w:val="002D508F"/>
    <w:rsid w:val="00313B53"/>
    <w:rsid w:val="003A4E50"/>
    <w:rsid w:val="0041073B"/>
    <w:rsid w:val="00444319"/>
    <w:rsid w:val="00502BDF"/>
    <w:rsid w:val="00506139"/>
    <w:rsid w:val="0052603B"/>
    <w:rsid w:val="00533733"/>
    <w:rsid w:val="00550427"/>
    <w:rsid w:val="00691DC6"/>
    <w:rsid w:val="006D4E6E"/>
    <w:rsid w:val="00714652"/>
    <w:rsid w:val="0078153F"/>
    <w:rsid w:val="007E17EC"/>
    <w:rsid w:val="0083208E"/>
    <w:rsid w:val="00861B1B"/>
    <w:rsid w:val="008668A8"/>
    <w:rsid w:val="008E654C"/>
    <w:rsid w:val="00935895"/>
    <w:rsid w:val="00943DAF"/>
    <w:rsid w:val="009A7836"/>
    <w:rsid w:val="009C4E92"/>
    <w:rsid w:val="009E232E"/>
    <w:rsid w:val="00AB19BA"/>
    <w:rsid w:val="00AD0831"/>
    <w:rsid w:val="00B00613"/>
    <w:rsid w:val="00B47A22"/>
    <w:rsid w:val="00B91DAF"/>
    <w:rsid w:val="00C272F5"/>
    <w:rsid w:val="00C64E76"/>
    <w:rsid w:val="00DA3F64"/>
    <w:rsid w:val="00DA7CC8"/>
    <w:rsid w:val="00EB0782"/>
    <w:rsid w:val="00F534D0"/>
    <w:rsid w:val="00F65F58"/>
    <w:rsid w:val="00F6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E8B4E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A22"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OEM">
    <w:name w:val="Нормальный (OEM)"/>
    <w:basedOn w:val="a"/>
    <w:rsid w:val="00B47A22"/>
    <w:pPr>
      <w:overflowPunct w:val="0"/>
      <w:autoSpaceDE w:val="0"/>
      <w:autoSpaceDN w:val="0"/>
      <w:jc w:val="both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ru-RU"/>
    </w:rPr>
  </w:style>
  <w:style w:type="paragraph" w:customStyle="1" w:styleId="a4">
    <w:name w:val="Прижатый влево"/>
    <w:basedOn w:val="a"/>
    <w:rsid w:val="00B47A22"/>
    <w:pPr>
      <w:suppressAutoHyphens/>
      <w:overflowPunct w:val="0"/>
      <w:autoSpaceDE w:val="0"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table" w:styleId="a5">
    <w:name w:val="Table Grid"/>
    <w:basedOn w:val="a1"/>
    <w:uiPriority w:val="39"/>
    <w:rsid w:val="00B47A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2C19C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C19C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C19CF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C272F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272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5B050-7428-4262-9F30-05C446211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Кузнецова Евгения В.</cp:lastModifiedBy>
  <cp:revision>8</cp:revision>
  <cp:lastPrinted>2023-12-20T23:03:00Z</cp:lastPrinted>
  <dcterms:created xsi:type="dcterms:W3CDTF">2023-08-02T03:25:00Z</dcterms:created>
  <dcterms:modified xsi:type="dcterms:W3CDTF">2023-12-20T23:03:00Z</dcterms:modified>
</cp:coreProperties>
</file>